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方正小标宋简体" w:hAnsi="仿宋_GB2312" w:eastAsia="方正小标宋简体" w:cs="方正小标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方正小标宋简体" w:hAnsi="仿宋_GB2312" w:eastAsia="方正小标宋简体" w:cs="方正小标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武汉市司法局</w:t>
      </w:r>
      <w:bookmarkStart w:id="0" w:name="_GoBack"/>
      <w:bookmarkEnd w:id="0"/>
      <w:r>
        <w:rPr>
          <w:rFonts w:hint="eastAsia" w:ascii="方正小标宋简体" w:hAnsi="仿宋_GB2312" w:eastAsia="方正小标宋简体" w:cs="方正小标宋简体"/>
          <w:b/>
          <w:bCs/>
          <w:color w:val="000000"/>
          <w:sz w:val="32"/>
          <w:szCs w:val="32"/>
          <w:shd w:val="clear" w:color="auto" w:fill="FFFFFF"/>
        </w:rPr>
        <w:t>政府信息公开申请表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000000"/>
          <w:szCs w:val="32"/>
        </w:rPr>
      </w:pP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adjustRightInd w:val="0"/>
        <w:snapToGrid w:val="0"/>
        <w:spacing w:line="0" w:lineRule="atLeast"/>
      </w:pPr>
      <w:r>
        <w:rPr>
          <w:rFonts w:hint="eastAsia" w:ascii="仿宋_GB2312" w:hAnsi="仿宋_GB2312" w:eastAsia="仿宋_GB2312"/>
          <w:sz w:val="24"/>
        </w:rPr>
        <w:t>注意： 申请人信息填写务必真实、完整，以便于我们联系。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9C"/>
    <w:rsid w:val="000D07B1"/>
    <w:rsid w:val="00655C2D"/>
    <w:rsid w:val="00B14F9C"/>
    <w:rsid w:val="47DB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354</Characters>
  <Lines>2</Lines>
  <Paragraphs>1</Paragraphs>
  <TotalTime>0</TotalTime>
  <ScaleCrop>false</ScaleCrop>
  <LinksUpToDate>false</LinksUpToDate>
  <CharactersWithSpaces>415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2019-06-24T07:21:00Z</dcterms:created>
  <dc:creator>丁淑蔚</dc:creator>
  <cp:lastModifiedBy>Administrator</cp:lastModifiedBy>
  <dcterms:modified xsi:type="dcterms:W3CDTF">2020-02-01T08:07:21Z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