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EC31">
      <w:pPr>
        <w:ind w:right="-57" w:rightChars="-27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律师会见笔录</w:t>
      </w:r>
    </w:p>
    <w:p w14:paraId="65664BFF">
      <w:pPr>
        <w:ind w:right="-57" w:rightChars="-27"/>
        <w:rPr>
          <w:rFonts w:hint="eastAsia"/>
          <w:sz w:val="32"/>
          <w:szCs w:val="32"/>
        </w:rPr>
      </w:pPr>
    </w:p>
    <w:p w14:paraId="7494B3F5">
      <w:pPr>
        <w:ind w:right="-57" w:rightChars="-2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会见时间：          年    月    日    时    分至    日     时      分。</w:t>
      </w:r>
    </w:p>
    <w:p w14:paraId="79E827F9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会见地点：                                                          </w:t>
      </w:r>
    </w:p>
    <w:p w14:paraId="1E00EA78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会见人：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记录人：                </w:t>
      </w:r>
      <w:r>
        <w:rPr>
          <w:sz w:val="32"/>
          <w:szCs w:val="32"/>
        </w:rPr>
        <w:t xml:space="preserve">       </w:t>
      </w:r>
    </w:p>
    <w:p w14:paraId="132FA859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被会见人：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 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曾用名</w:t>
      </w:r>
      <w:r>
        <w:rPr>
          <w:sz w:val="32"/>
          <w:szCs w:val="32"/>
        </w:rPr>
        <w:t xml:space="preserve">) </w:t>
      </w:r>
      <w:r>
        <w:rPr>
          <w:rFonts w:hint="eastAsia"/>
          <w:sz w:val="32"/>
          <w:szCs w:val="32"/>
        </w:rPr>
        <w:t> ，性别：     ，民族：    ，年龄：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岁，文化程度： 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身份证号：                                         </w:t>
      </w:r>
    </w:p>
    <w:p w14:paraId="2C3CFF31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一、告知身份、确认委托</w:t>
      </w:r>
    </w:p>
    <w:p w14:paraId="7E3D2948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你好，我们是湖北XX律师事务所的向细生律师，根据《中华人民共和国刑事诉讼法》和《中华人民共和国律师法》的相关规定，接受你亲属的委托，担任你侦查、审查起诉、一审阶段（二审阶段）的辩护人，在你涉嫌犯罪被采取强制措施后依法会见你，为你提供法律咨询，代理申诉、控告，申请变更强制措施。你是否同意？如果同意，请在授权委托书上签字确认。 </w:t>
      </w:r>
    </w:p>
    <w:p w14:paraId="6E6B1FD6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</w:t>
      </w:r>
    </w:p>
    <w:p w14:paraId="776B558E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二、询问案情、查明事实</w:t>
      </w:r>
    </w:p>
    <w:p w14:paraId="4E509B97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问：请实事求是向我们陈述案情，并如实回答律师的提问，只有这样才能在法律允许的范围内最大限度地帮助你，以上你明白吗？</w:t>
      </w:r>
    </w:p>
    <w:p w14:paraId="2EF21FFC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</w:t>
      </w:r>
    </w:p>
    <w:p w14:paraId="165E41F3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问：你因涉嫌什么罪名被刑事拘留或逮捕？是否收到拘留或逮捕通知书？                                      </w:t>
      </w:r>
    </w:p>
    <w:p w14:paraId="1CF6AC7D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  </w:t>
      </w:r>
    </w:p>
    <w:p w14:paraId="57A10BF0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问：请你把案情（起因、经过、结果、时间、地点、何人）向律师客观陈述一下？ </w:t>
      </w:r>
    </w:p>
    <w:p w14:paraId="04AD03F5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</w:t>
      </w:r>
    </w:p>
    <w:p w14:paraId="4D318E21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根据法律规定，你可以依据客观事实和法律做无罪的辩解，如果你无法确定，你对认定你涉嫌的犯罪或指控的犯罪是否接受？若接受，请陈述减轻、免除处罚的理由；若不接受，请陈述无罪的理由或者相关证据，请重点说一下。</w:t>
      </w:r>
    </w:p>
    <w:p w14:paraId="3DFC9419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</w:t>
      </w:r>
    </w:p>
    <w:p w14:paraId="0AE9D025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</w:p>
    <w:p w14:paraId="5F8B8D84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三、了解侦查重点与方向</w:t>
      </w:r>
    </w:p>
    <w:p w14:paraId="492EE755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问：你是哪一天被送进看守所的？进看守所前有无进行体检？                </w:t>
      </w:r>
    </w:p>
    <w:p w14:paraId="6DC89F9D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1742A2A2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问：在会见你之前，侦查机关总共审讯过几次？到看守所后提审过几次？你怎么回答的？现将陈述的笔录内容告诉我一下。</w:t>
      </w:r>
    </w:p>
    <w:p w14:paraId="637478A4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 </w:t>
      </w:r>
    </w:p>
    <w:p w14:paraId="6B78CF06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问：侦查机关给你做的笔录你是否都认真看过、校对过？答：                                                                  </w:t>
      </w:r>
    </w:p>
    <w:p w14:paraId="4880D93F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问：侦查机关笔录记载的内容与你说的是否一致？每页笔录你有无签字捺印？   若有不一致的地方，体现在哪些方面？</w:t>
      </w:r>
    </w:p>
    <w:p w14:paraId="23A8CEDD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 </w:t>
      </w:r>
    </w:p>
    <w:p w14:paraId="3415237B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问：有无你在场的情况侦查机关对相关场所或人身进行过搜查的情况？有无让你进行过</w:t>
      </w:r>
      <w:r>
        <w:rPr>
          <w:rFonts w:hint="eastAsia"/>
          <w:sz w:val="32"/>
          <w:szCs w:val="32"/>
          <w:lang w:eastAsia="zh-CN"/>
        </w:rPr>
        <w:t>辨认</w:t>
      </w:r>
      <w:bookmarkStart w:id="0" w:name="_GoBack"/>
      <w:bookmarkEnd w:id="0"/>
      <w:r>
        <w:rPr>
          <w:rFonts w:hint="eastAsia"/>
          <w:sz w:val="32"/>
          <w:szCs w:val="32"/>
        </w:rPr>
        <w:t>？</w:t>
      </w:r>
    </w:p>
    <w:p w14:paraId="5AB7D665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5A912629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问：搜查时有几个办案人员？有无出示搜查证，扣押了哪些物品？有无其他见证人在场？ </w:t>
      </w:r>
    </w:p>
    <w:p w14:paraId="5676ADFD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10870EF9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问：侦查机关在提审你的时候有无对你打骂、恐吓、威胁、刑讯逼供、冻、饿、烤、晒、疲劳审讯？ </w:t>
      </w:r>
    </w:p>
    <w:p w14:paraId="16505FC3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4BBDB6BE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问：如果存在以上非法取证情形，请问何人、在何时、何地实施了以上何种行为？</w:t>
      </w:r>
    </w:p>
    <w:p w14:paraId="59D0F4AF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 </w:t>
      </w:r>
    </w:p>
    <w:p w14:paraId="6585998F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如果再次被刑讯逼供，应当准确记下刑讯逼供的参与人员、时间、地点、内容、方式，并在第一时间向驻所检察官或管教反映，若有伤情请立即将伤情告诉检察官、管教、室友，条件允许的话，将以上情况写成书面材料。 </w:t>
      </w:r>
    </w:p>
    <w:p w14:paraId="67065E63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3543DD63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问：你知道承办你案件的具体侦查机关的名称和办案人员的姓名吗？         </w:t>
      </w:r>
    </w:p>
    <w:p w14:paraId="42546408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</w:t>
      </w:r>
    </w:p>
    <w:p w14:paraId="5C0F2FC2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四、解答法律咨询、告知权利义务</w:t>
      </w:r>
    </w:p>
    <w:p w14:paraId="64ED9C1A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问：你知道所涉嫌的罪名的具体刑事法律规定吗？具体了解吗？             </w:t>
      </w:r>
    </w:p>
    <w:p w14:paraId="37E9D167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6E56154D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问：现在向你详细介绍你所涉嫌罪名的法律规定（讲解涉嫌罪名犯罪构成要件、量刑的相关规定）。以上内容是否听清楚？                                 </w:t>
      </w:r>
    </w:p>
    <w:p w14:paraId="2A757FBB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  </w:t>
      </w:r>
    </w:p>
    <w:p w14:paraId="2B068334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问：根据《刑事诉讼法》的规定，在侦查期间你享有以下权利：</w:t>
      </w:r>
    </w:p>
    <w:p w14:paraId="05B69A2E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）对于公安机关及其侦查人员侵犯其诉讼权利和人身权利的行为，有权提出申诉或者控告。</w:t>
      </w:r>
    </w:p>
    <w:p w14:paraId="7F25A7FE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）对于侦查人员、鉴定人、记录人、翻译人员有下列情形之一的，有权申请回避：</w:t>
      </w:r>
      <w:r>
        <w:rPr>
          <w:sz w:val="32"/>
          <w:szCs w:val="32"/>
        </w:rPr>
        <w:t>1.</w:t>
      </w:r>
      <w:r>
        <w:rPr>
          <w:rFonts w:hint="eastAsia"/>
          <w:sz w:val="32"/>
          <w:szCs w:val="32"/>
        </w:rPr>
        <w:t>是本案的当事人或者是当事人的近亲属的；</w:t>
      </w:r>
      <w:r>
        <w:rPr>
          <w:sz w:val="32"/>
          <w:szCs w:val="32"/>
        </w:rPr>
        <w:t>2.</w:t>
      </w:r>
      <w:r>
        <w:rPr>
          <w:rFonts w:hint="eastAsia"/>
          <w:sz w:val="32"/>
          <w:szCs w:val="32"/>
        </w:rPr>
        <w:t>本人或者他的近亲属和本案有利害关系的；</w:t>
      </w:r>
      <w:r>
        <w:rPr>
          <w:sz w:val="32"/>
          <w:szCs w:val="32"/>
        </w:rPr>
        <w:t>3.</w:t>
      </w:r>
      <w:r>
        <w:rPr>
          <w:rFonts w:hint="eastAsia"/>
          <w:sz w:val="32"/>
          <w:szCs w:val="32"/>
        </w:rPr>
        <w:t>担任过本案的证人、鉴定人、辩护人、诉讼代理人的；</w:t>
      </w:r>
      <w:r>
        <w:rPr>
          <w:sz w:val="32"/>
          <w:szCs w:val="32"/>
        </w:rPr>
        <w:t>4.</w:t>
      </w:r>
      <w:r>
        <w:rPr>
          <w:rFonts w:hint="eastAsia"/>
          <w:sz w:val="32"/>
          <w:szCs w:val="32"/>
        </w:rPr>
        <w:t>与本案当事人有其他关系，可能影响公正处理案件的。</w:t>
      </w:r>
    </w:p>
    <w:p w14:paraId="1852A644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）在接受传唤、拘传、询问时，有权要求饮食和必要的休息时间。         </w:t>
      </w:r>
    </w:p>
    <w:p w14:paraId="662ED0A3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）对于采取强制措施超过法定期限的，有权要求解除强制措施。          </w:t>
      </w:r>
    </w:p>
    <w:p w14:paraId="302497FC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）有权拒绝回答与本案无关的问题，在接受询问时有权为自己辩解。       </w:t>
      </w:r>
    </w:p>
    <w:p w14:paraId="34313E2D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）聋、哑的犯罪嫌疑人在询问时有要求通晓聋、哑手势的人参加的权利。   </w:t>
      </w:r>
    </w:p>
    <w:p w14:paraId="345E4FF0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）在人民检察院审查逮捕时，有要求向检察人员当面陈述的权利。         </w:t>
      </w:r>
    </w:p>
    <w:p w14:paraId="3443982C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）有权申请人民检察院、人民法院对以非法方法收集的证据依法予以排除。</w:t>
      </w:r>
    </w:p>
    <w:p w14:paraId="24FFBC3B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）有权知道用作证据的鉴定意见的内容，可以申请补充鉴定或重新鉴定。 </w:t>
      </w:r>
    </w:p>
    <w:p w14:paraId="42B71DA5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以上权利，你听清楚了吗？如果不明白，我可以为你解释。</w:t>
      </w:r>
    </w:p>
    <w:p w14:paraId="030DDCBE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</w:t>
      </w:r>
    </w:p>
    <w:p w14:paraId="50CFADBB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问：按照我国《刑事诉讼法》的规定，一般刑事案件大致要经过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个阶段，即侦查阶段（公安机关）、审查起诉阶段（人民检察院）和审判阶段（人民法院）。其中，在侦查阶段，刑事拘留最长时间是</w:t>
      </w:r>
      <w:r>
        <w:rPr>
          <w:sz w:val="32"/>
          <w:szCs w:val="32"/>
        </w:rPr>
        <w:t>37</w:t>
      </w:r>
      <w:r>
        <w:rPr>
          <w:rFonts w:hint="eastAsia"/>
          <w:sz w:val="32"/>
          <w:szCs w:val="32"/>
        </w:rPr>
        <w:t>天。在逮捕后的羁押期限一般是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个月。如果没有延长羁押期限，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个月后会侦查终结，公安机关会将案件材料移送检察机关审查起诉。检查机关的审查起诉期限一般是</w:t>
      </w:r>
      <w:r>
        <w:rPr>
          <w:sz w:val="32"/>
          <w:szCs w:val="32"/>
        </w:rPr>
        <w:t>45</w:t>
      </w:r>
      <w:r>
        <w:rPr>
          <w:rFonts w:hint="eastAsia"/>
          <w:sz w:val="32"/>
          <w:szCs w:val="32"/>
        </w:rPr>
        <w:t>天，如果认为证据不足，可能会退回公安机关补充侦查，退后补充侦查以两次为限，每次补充侦查的时间为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个月。检查机关审查证据材料后，认为涉嫌犯罪证据充分，会将案件移送法院起诉。一审法院的审理期限一般为自立案之日起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个月。大概是否清楚？   </w:t>
      </w:r>
    </w:p>
    <w:p w14:paraId="28A95B5F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 </w:t>
      </w:r>
    </w:p>
    <w:p w14:paraId="4B27D6F1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问：现在向你详细介绍刑事诉讼的三个阶段以及办案期间的相关规定（详细说明刑事诉讼程序规定）。以上内容是否听清楚？</w:t>
      </w:r>
    </w:p>
    <w:p w14:paraId="2E2B0C0C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 </w:t>
      </w:r>
    </w:p>
    <w:p w14:paraId="7112C7C0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五、全面辩护，核查量刑情节</w:t>
      </w:r>
    </w:p>
    <w:p w14:paraId="4B206698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问：你现在身体状况怎么样？有无疾病、精神病史</w:t>
      </w:r>
      <w:r>
        <w:rPr>
          <w:sz w:val="32"/>
          <w:szCs w:val="32"/>
        </w:rPr>
        <w:t>?</w:t>
      </w:r>
      <w:r>
        <w:rPr>
          <w:rFonts w:hint="eastAsia"/>
          <w:sz w:val="32"/>
          <w:szCs w:val="32"/>
        </w:rPr>
        <w:t>（如果系女性当事人，可以询问是否怀孕？）</w:t>
      </w:r>
    </w:p>
    <w:p w14:paraId="10C32DA5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01747347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问：是否为人大代表或者政协委员？                                     </w:t>
      </w:r>
    </w:p>
    <w:p w14:paraId="51F9E0B4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506F5A72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问：请你说一下出生年月日，是按公历算还是农历算？（如果系老年人，可以询问年龄是否已满</w:t>
      </w:r>
      <w:r>
        <w:rPr>
          <w:sz w:val="32"/>
          <w:szCs w:val="32"/>
        </w:rPr>
        <w:t>75</w:t>
      </w:r>
      <w:r>
        <w:rPr>
          <w:rFonts w:hint="eastAsia"/>
          <w:sz w:val="32"/>
          <w:szCs w:val="32"/>
        </w:rPr>
        <w:t>周岁？）</w:t>
      </w:r>
    </w:p>
    <w:p w14:paraId="69606FB1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50AD642A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问：你之前是否受过行政处罚或刑事处罚？具体时间是？                    </w:t>
      </w:r>
    </w:p>
    <w:p w14:paraId="3B0837DE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05BAE252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问：如果有犯罪前科，那么被刑事处罚的罪名是什么？刑期有多久？</w:t>
      </w:r>
    </w:p>
    <w:p w14:paraId="4F225B99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22C70ADA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问：你是否愿意退赃或赔偿？如果愿意，具体数额多少？（无赔偿问题可略过） </w:t>
      </w:r>
    </w:p>
    <w:p w14:paraId="28AA2E72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3C365C8D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问：你有无自首或者坦白的情形？（介绍刑法中关于自首、坦白的规定。）     </w:t>
      </w:r>
    </w:p>
    <w:p w14:paraId="1C3F240A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57EECDB1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问：你有无立功的情形？（介绍刑法中关于立功的规定。）                  </w:t>
      </w:r>
    </w:p>
    <w:p w14:paraId="151ED6DB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1BC39E9C">
      <w:pPr>
        <w:ind w:right="-57" w:rightChars="-27"/>
        <w:rPr>
          <w:sz w:val="32"/>
          <w:szCs w:val="32"/>
        </w:rPr>
      </w:pPr>
    </w:p>
    <w:p w14:paraId="0F06C7F0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六、人性关怀，温情相伴</w:t>
      </w:r>
    </w:p>
    <w:p w14:paraId="4F483AB8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问：最近在看守所生活情况怎么样？                                      </w:t>
      </w:r>
    </w:p>
    <w:p w14:paraId="11841340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 </w:t>
      </w:r>
    </w:p>
    <w:p w14:paraId="2780A517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问：你对家人有什么需要问候或交代的？                                 </w:t>
      </w:r>
    </w:p>
    <w:p w14:paraId="10051E15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59405CFD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问：你的钱和衣物够用吗？是否需要通知你家人为你存钱或寄送些生活用品？  </w:t>
      </w:r>
    </w:p>
    <w:p w14:paraId="4A303BB2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4149984C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问：在今天的会见中律师有无教唆你作虚假陈述或作伪证？</w:t>
      </w:r>
    </w:p>
    <w:p w14:paraId="190BA02E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 </w:t>
      </w:r>
    </w:p>
    <w:p w14:paraId="3989C122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问：今天的会见就到此为止，我下次再来见你，请多保重。</w:t>
      </w:r>
    </w:p>
    <w:p w14:paraId="125A9ABF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                                                                 </w:t>
      </w:r>
    </w:p>
    <w:p w14:paraId="5E23675F">
      <w:pPr>
        <w:ind w:right="-57" w:rightChars="-2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问：以上笔录请阅读，若你不识字我将读给你听，如果记录有遗漏或者错误之处，请予以补充或者更正，确认无误后请在每页签名并捺手印，并在最后一页注明年月日。</w:t>
      </w:r>
    </w:p>
    <w:p w14:paraId="378559F9">
      <w:pPr>
        <w:ind w:right="-57" w:rightChars="-27"/>
        <w:rPr>
          <w:sz w:val="32"/>
          <w:szCs w:val="32"/>
        </w:rPr>
      </w:pPr>
      <w:r>
        <w:rPr>
          <w:rFonts w:hint="eastAsia"/>
          <w:sz w:val="32"/>
          <w:szCs w:val="32"/>
        </w:rPr>
        <w:t>答：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50F01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21070AC"/>
    <w:rsid w:val="000906EC"/>
    <w:rsid w:val="001A0A80"/>
    <w:rsid w:val="002E2A50"/>
    <w:rsid w:val="0048058B"/>
    <w:rsid w:val="004A7254"/>
    <w:rsid w:val="004F018F"/>
    <w:rsid w:val="00695703"/>
    <w:rsid w:val="007423F8"/>
    <w:rsid w:val="007E4C05"/>
    <w:rsid w:val="00B90E6C"/>
    <w:rsid w:val="00BC64A0"/>
    <w:rsid w:val="00C33297"/>
    <w:rsid w:val="00F81408"/>
    <w:rsid w:val="00FD2F55"/>
    <w:rsid w:val="321070AC"/>
    <w:rsid w:val="35F67B7A"/>
    <w:rsid w:val="579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link w:val="2"/>
    <w:semiHidden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2359</Words>
  <Characters>2367</Characters>
  <Lines>37</Lines>
  <Paragraphs>10</Paragraphs>
  <TotalTime>12</TotalTime>
  <ScaleCrop>false</ScaleCrop>
  <LinksUpToDate>false</LinksUpToDate>
  <CharactersWithSpaces>5260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2018-01-22T12:47:00Z</dcterms:created>
  <dc:creator>chenhan</dc:creator>
  <cp:lastModifiedBy>WPS_1603717688</cp:lastModifiedBy>
  <dcterms:modified xsi:type="dcterms:W3CDTF">2026-02-13T02:44:27Z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eyJoZGlkIjoiZjRmMjU4NjUyMzRhZjFjNmI4N2M1ZDA1N2NhMGU1YzYiLCJ1c2VySWQiOiIxMTM2ODMzNjI5In0=</vt:lpwstr>
  </property>
  <property fmtid="{D5CDD505-2E9C-101B-9397-08002B2CF9AE}" pid="4" name="ICV">
    <vt:lpwstr>D864CCFF6F7249A4AFA2C23DAC3CE94F_12</vt:lpwstr>
  </property>
</Properties>
</file>