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3A" w:rsidRPr="00803C51" w:rsidRDefault="00D57A3A" w:rsidP="00D57A3A">
      <w:pPr>
        <w:widowControl/>
        <w:spacing w:line="360" w:lineRule="atLeast"/>
        <w:jc w:val="center"/>
        <w:rPr>
          <w:rFonts w:ascii="华文仿宋" w:eastAsia="华文仿宋" w:hAnsi="华文仿宋"/>
          <w:kern w:val="0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关于请求贵院依法将本案移送执行的</w:t>
      </w:r>
    </w:p>
    <w:p w:rsidR="00D57A3A" w:rsidRPr="00803C51" w:rsidRDefault="00D57A3A" w:rsidP="00D57A3A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申请书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 人民法院：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贵院受理的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（申请人）与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（被申请执行人）买卖合同纠纷一案，请求贵院依法调查并强制执行被申请执行人在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       </w:t>
      </w:r>
      <w:r w:rsidRPr="00803C51">
        <w:rPr>
          <w:rFonts w:ascii="华文仿宋" w:eastAsia="华文仿宋" w:hAnsi="华文仿宋" w:hint="eastAsia"/>
          <w:sz w:val="28"/>
          <w:szCs w:val="28"/>
        </w:rPr>
        <w:t>的财产；若仍未查到可供执行的财产，请求贵院依法将本案移送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人民法院执行。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现初步查明被执行人在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区有可供执行的财产（工程应收账款），且涉案的“合同”及中的合同履行地涉案的工程均在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，故请求贵院将案件移送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人民法院负责直接执行。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以上请求，恳请贵院批准！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D57A3A" w:rsidRPr="00803C51" w:rsidRDefault="00D57A3A" w:rsidP="00D57A3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D57A3A" w:rsidRPr="00803C51" w:rsidRDefault="00D57A3A" w:rsidP="00D57A3A">
      <w:pPr>
        <w:pStyle w:val="a3"/>
        <w:spacing w:before="0" w:beforeAutospacing="0" w:after="0" w:afterAutospacing="0" w:line="360" w:lineRule="atLeast"/>
        <w:ind w:firstLineChars="1200" w:firstLine="3360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申请人（签名或盖章）：</w:t>
      </w:r>
    </w:p>
    <w:p w:rsidR="00D57A3A" w:rsidRPr="00803C51" w:rsidRDefault="00D57A3A" w:rsidP="00D57A3A">
      <w:pPr>
        <w:pStyle w:val="a3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D57A3A" w:rsidRPr="00803C51" w:rsidRDefault="00D57A3A" w:rsidP="00D57A3A">
      <w:pPr>
        <w:pStyle w:val="a3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年        月        日</w:t>
      </w:r>
    </w:p>
    <w:p w:rsidR="00D57A3A" w:rsidRPr="00803C51" w:rsidRDefault="00D57A3A" w:rsidP="00D57A3A">
      <w:pPr>
        <w:rPr>
          <w:rFonts w:ascii="华文仿宋" w:eastAsia="华文仿宋" w:hAnsi="华文仿宋"/>
          <w:sz w:val="28"/>
          <w:szCs w:val="28"/>
        </w:rPr>
      </w:pPr>
    </w:p>
    <w:p w:rsidR="00D57A3A" w:rsidRDefault="00D57A3A"/>
    <w:sectPr w:rsidR="00D57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54" w:rsidRDefault="00177C54" w:rsidP="00A673B4">
      <w:r>
        <w:separator/>
      </w:r>
    </w:p>
  </w:endnote>
  <w:endnote w:type="continuationSeparator" w:id="0">
    <w:p w:rsidR="00177C54" w:rsidRDefault="00177C54" w:rsidP="00A6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54" w:rsidRDefault="00177C54" w:rsidP="00A673B4">
      <w:r>
        <w:separator/>
      </w:r>
    </w:p>
  </w:footnote>
  <w:footnote w:type="continuationSeparator" w:id="0">
    <w:p w:rsidR="00177C54" w:rsidRDefault="00177C54" w:rsidP="00A6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 w:rsidP="00A673B4">
    <w:pPr>
      <w:pStyle w:val="a4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B4" w:rsidRDefault="00A673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3A"/>
    <w:rsid w:val="00177C54"/>
    <w:rsid w:val="00341B40"/>
    <w:rsid w:val="0068139C"/>
    <w:rsid w:val="00A673B4"/>
    <w:rsid w:val="00D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3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57A3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7A3A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7A3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A6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73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73B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13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13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3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57A3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7A3A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7A3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A6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73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73B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13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1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2018-01-22T13:42:00Z</dcterms:created>
  <dcterms:modified xsi:type="dcterms:W3CDTF">2018-01-25T07:39:00Z</dcterms:modified>
</cp:coreProperties>
</file>