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00" w:rsidRPr="00803C51" w:rsidRDefault="00C55400" w:rsidP="00C55400">
      <w:pPr>
        <w:pStyle w:val="2"/>
        <w:jc w:val="center"/>
        <w:rPr>
          <w:rFonts w:ascii="华文仿宋" w:eastAsia="华文仿宋" w:hAnsi="华文仿宋"/>
          <w:sz w:val="28"/>
          <w:szCs w:val="28"/>
        </w:rPr>
      </w:pPr>
      <w:r w:rsidRPr="00803C51">
        <w:rPr>
          <w:rStyle w:val="a3"/>
          <w:rFonts w:ascii="华文仿宋" w:eastAsia="华文仿宋" w:hAnsi="华文仿宋" w:hint="eastAsia"/>
          <w:b/>
          <w:bCs/>
          <w:sz w:val="28"/>
          <w:szCs w:val="28"/>
        </w:rPr>
        <w:t>撤销劳动仲裁裁决申请书</w:t>
      </w:r>
    </w:p>
    <w:p w:rsidR="00C55400" w:rsidRPr="00803C51" w:rsidRDefault="00C55400" w:rsidP="00C55400">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申请人：</w:t>
      </w:r>
      <w:r w:rsidRPr="00803C51">
        <w:rPr>
          <w:rFonts w:ascii="华文仿宋" w:eastAsia="华文仿宋" w:hAnsi="华文仿宋" w:hint="eastAsia"/>
          <w:color w:val="000000"/>
          <w:sz w:val="28"/>
          <w:szCs w:val="28"/>
        </w:rPr>
        <w:t>单位名称：</w:t>
      </w:r>
      <w:r w:rsidRPr="00803C51">
        <w:rPr>
          <w:rFonts w:ascii="华文仿宋" w:eastAsia="华文仿宋" w:hAnsi="华文仿宋" w:hint="eastAsia"/>
          <w:color w:val="000000"/>
          <w:sz w:val="28"/>
          <w:szCs w:val="28"/>
          <w:u w:val="single"/>
        </w:rPr>
        <w:t>                    </w:t>
      </w:r>
      <w:r w:rsidRPr="00803C51">
        <w:rPr>
          <w:rStyle w:val="a3"/>
          <w:rFonts w:ascii="华文仿宋" w:eastAsia="华文仿宋" w:hAnsi="华文仿宋" w:hint="eastAsia"/>
          <w:color w:val="000000"/>
          <w:sz w:val="28"/>
          <w:szCs w:val="28"/>
        </w:rPr>
        <w:t> </w:t>
      </w:r>
      <w:r w:rsidRPr="00803C51">
        <w:rPr>
          <w:rFonts w:ascii="华文仿宋" w:eastAsia="华文仿宋" w:hAnsi="华文仿宋" w:hint="eastAsia"/>
          <w:color w:val="000000"/>
          <w:sz w:val="28"/>
          <w:szCs w:val="28"/>
        </w:rPr>
        <w:t>，住所地：</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省</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市</w:t>
      </w:r>
      <w:r w:rsidRPr="00803C51">
        <w:rPr>
          <w:rFonts w:ascii="华文仿宋" w:eastAsia="华文仿宋" w:hAnsi="华文仿宋" w:hint="eastAsia"/>
          <w:color w:val="000000"/>
          <w:sz w:val="28"/>
          <w:szCs w:val="28"/>
          <w:u w:val="single"/>
        </w:rPr>
        <w:t xml:space="preserve">        </w:t>
      </w:r>
      <w:r w:rsidRPr="00803C51">
        <w:rPr>
          <w:rFonts w:ascii="华文仿宋" w:eastAsia="华文仿宋" w:hAnsi="华文仿宋" w:hint="eastAsia"/>
          <w:color w:val="000000"/>
          <w:sz w:val="28"/>
          <w:szCs w:val="28"/>
        </w:rPr>
        <w:t>区</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路</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号</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座</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层。</w:t>
      </w:r>
    </w:p>
    <w:p w:rsidR="00C55400" w:rsidRPr="00803C51" w:rsidRDefault="00C55400" w:rsidP="00C55400">
      <w:pPr>
        <w:spacing w:line="360" w:lineRule="atLeast"/>
        <w:rPr>
          <w:rFonts w:ascii="华文仿宋" w:eastAsia="华文仿宋" w:hAnsi="华文仿宋"/>
          <w:sz w:val="28"/>
          <w:szCs w:val="28"/>
        </w:rPr>
      </w:pPr>
      <w:r w:rsidRPr="00803C51">
        <w:rPr>
          <w:rFonts w:ascii="华文仿宋" w:eastAsia="华文仿宋" w:hAnsi="华文仿宋" w:hint="eastAsia"/>
          <w:color w:val="000000"/>
          <w:sz w:val="28"/>
          <w:szCs w:val="28"/>
        </w:rPr>
        <w:t>法定代表人：</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，职务：</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，联系电话：</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w:t>
      </w:r>
    </w:p>
    <w:p w:rsidR="00C55400" w:rsidRPr="00803C51" w:rsidRDefault="00C55400" w:rsidP="00C55400">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被申请人：</w:t>
      </w:r>
      <w:r w:rsidRPr="00803C51">
        <w:rPr>
          <w:rFonts w:ascii="华文仿宋" w:eastAsia="华文仿宋" w:hAnsi="华文仿宋" w:hint="eastAsia"/>
          <w:color w:val="000000"/>
          <w:sz w:val="28"/>
          <w:szCs w:val="28"/>
        </w:rPr>
        <w:t>姓名 ：</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，性别：</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，民族：</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年</w:t>
      </w:r>
      <w:r w:rsidRPr="00803C51">
        <w:rPr>
          <w:rFonts w:ascii="华文仿宋" w:eastAsia="华文仿宋" w:hAnsi="华文仿宋" w:hint="eastAsia"/>
          <w:color w:val="000000"/>
          <w:sz w:val="28"/>
          <w:szCs w:val="28"/>
          <w:u w:val="single"/>
        </w:rPr>
        <w:t xml:space="preserve">        </w:t>
      </w:r>
      <w:r w:rsidRPr="00803C51">
        <w:rPr>
          <w:rFonts w:ascii="华文仿宋" w:eastAsia="华文仿宋" w:hAnsi="华文仿宋" w:hint="eastAsia"/>
          <w:color w:val="000000"/>
          <w:sz w:val="28"/>
          <w:szCs w:val="28"/>
        </w:rPr>
        <w:t>月</w:t>
      </w:r>
      <w:r w:rsidRPr="00803C51">
        <w:rPr>
          <w:rFonts w:ascii="华文仿宋" w:eastAsia="华文仿宋" w:hAnsi="华文仿宋" w:hint="eastAsia"/>
          <w:color w:val="000000"/>
          <w:sz w:val="28"/>
          <w:szCs w:val="28"/>
          <w:u w:val="single"/>
        </w:rPr>
        <w:t xml:space="preserve">        </w:t>
      </w:r>
      <w:r w:rsidRPr="00803C51">
        <w:rPr>
          <w:rFonts w:ascii="华文仿宋" w:eastAsia="华文仿宋" w:hAnsi="华文仿宋" w:hint="eastAsia"/>
          <w:color w:val="000000"/>
          <w:sz w:val="28"/>
          <w:szCs w:val="28"/>
        </w:rPr>
        <w:t>日出生，住址：</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省</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市</w:t>
      </w:r>
      <w:r w:rsidRPr="00803C51">
        <w:rPr>
          <w:rFonts w:ascii="华文仿宋" w:eastAsia="华文仿宋" w:hAnsi="华文仿宋" w:hint="eastAsia"/>
          <w:color w:val="000000"/>
          <w:sz w:val="28"/>
          <w:szCs w:val="28"/>
          <w:u w:val="single"/>
        </w:rPr>
        <w:t xml:space="preserve">        </w:t>
      </w:r>
      <w:r w:rsidRPr="00803C51">
        <w:rPr>
          <w:rFonts w:ascii="华文仿宋" w:eastAsia="华文仿宋" w:hAnsi="华文仿宋" w:hint="eastAsia"/>
          <w:color w:val="000000"/>
          <w:sz w:val="28"/>
          <w:szCs w:val="28"/>
        </w:rPr>
        <w:t>区</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路</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小区</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号楼</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单元</w:t>
      </w:r>
      <w:r w:rsidRPr="00803C51">
        <w:rPr>
          <w:rFonts w:ascii="华文仿宋" w:eastAsia="华文仿宋" w:hAnsi="华文仿宋" w:hint="eastAsia"/>
          <w:color w:val="000000"/>
          <w:sz w:val="28"/>
          <w:szCs w:val="28"/>
          <w:u w:val="single"/>
        </w:rPr>
        <w:t>        </w:t>
      </w:r>
      <w:r w:rsidRPr="00803C51">
        <w:rPr>
          <w:rFonts w:ascii="华文仿宋" w:eastAsia="华文仿宋" w:hAnsi="华文仿宋" w:hint="eastAsia"/>
          <w:color w:val="000000"/>
          <w:sz w:val="28"/>
          <w:szCs w:val="28"/>
        </w:rPr>
        <w:t> 室。</w:t>
      </w:r>
    </w:p>
    <w:p w:rsidR="00C55400" w:rsidRPr="00803C51" w:rsidRDefault="00C55400" w:rsidP="00C55400">
      <w:pPr>
        <w:spacing w:line="360" w:lineRule="atLeast"/>
        <w:rPr>
          <w:rFonts w:ascii="华文仿宋" w:eastAsia="华文仿宋" w:hAnsi="华文仿宋"/>
          <w:sz w:val="28"/>
          <w:szCs w:val="28"/>
        </w:rPr>
      </w:pPr>
      <w:r w:rsidRPr="00803C51">
        <w:rPr>
          <w:rFonts w:ascii="华文仿宋" w:eastAsia="华文仿宋" w:hAnsi="华文仿宋" w:hint="eastAsia"/>
          <w:color w:val="000000"/>
          <w:sz w:val="28"/>
          <w:szCs w:val="28"/>
        </w:rPr>
        <w:t>联系电话：</w:t>
      </w:r>
      <w:r w:rsidRPr="00803C51">
        <w:rPr>
          <w:rFonts w:ascii="华文仿宋" w:eastAsia="华文仿宋" w:hAnsi="华文仿宋" w:hint="eastAsia"/>
          <w:color w:val="000000"/>
          <w:sz w:val="28"/>
          <w:szCs w:val="28"/>
          <w:u w:val="single"/>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C55400" w:rsidRPr="00803C51" w:rsidRDefault="00C55400" w:rsidP="00C55400">
      <w:pPr>
        <w:pStyle w:val="on"/>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请求事项</w:t>
      </w:r>
      <w:r w:rsidRPr="00803C51">
        <w:rPr>
          <w:rFonts w:ascii="华文仿宋" w:eastAsia="华文仿宋" w:hAnsi="华文仿宋" w:hint="eastAsia"/>
          <w:sz w:val="28"/>
          <w:szCs w:val="28"/>
        </w:rPr>
        <w:t>：</w:t>
      </w:r>
    </w:p>
    <w:p w:rsidR="00C55400" w:rsidRPr="00803C51" w:rsidRDefault="00C55400" w:rsidP="00C55400">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一、</w:t>
      </w:r>
      <w:r w:rsidRPr="00803C51">
        <w:rPr>
          <w:rFonts w:ascii="华文仿宋" w:eastAsia="华文仿宋" w:hAnsi="华文仿宋" w:hint="eastAsia"/>
          <w:sz w:val="28"/>
          <w:szCs w:val="28"/>
        </w:rPr>
        <w:t>依法撤销</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仲裁委员会</w:t>
      </w:r>
      <w:proofErr w:type="gramStart"/>
      <w:r w:rsidRPr="00803C51">
        <w:rPr>
          <w:rFonts w:ascii="华文仿宋" w:eastAsia="华文仿宋" w:hAnsi="华文仿宋" w:hint="eastAsia"/>
          <w:sz w:val="28"/>
          <w:szCs w:val="28"/>
        </w:rPr>
        <w:t>作出</w:t>
      </w:r>
      <w:proofErr w:type="gramEnd"/>
      <w:r w:rsidRPr="00803C51">
        <w:rPr>
          <w:rFonts w:ascii="华文仿宋" w:eastAsia="华文仿宋" w:hAnsi="华文仿宋" w:hint="eastAsia"/>
          <w:sz w:val="28"/>
          <w:szCs w:val="28"/>
        </w:rPr>
        <w:t>的（</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字第</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号裁决书；</w:t>
      </w:r>
    </w:p>
    <w:p w:rsidR="00C55400" w:rsidRPr="00803C51" w:rsidRDefault="00C55400" w:rsidP="00C55400">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二、</w:t>
      </w:r>
      <w:r w:rsidRPr="00803C51">
        <w:rPr>
          <w:rFonts w:ascii="华文仿宋" w:eastAsia="华文仿宋" w:hAnsi="华文仿宋" w:hint="eastAsia"/>
          <w:sz w:val="28"/>
          <w:szCs w:val="28"/>
        </w:rPr>
        <w:t>判决本案诉讼费用由被申请人承担。</w:t>
      </w:r>
    </w:p>
    <w:p w:rsidR="00C55400" w:rsidRPr="00803C51" w:rsidRDefault="00C55400" w:rsidP="00C55400">
      <w:pPr>
        <w:spacing w:line="360" w:lineRule="atLeast"/>
        <w:rPr>
          <w:rFonts w:ascii="华文仿宋" w:eastAsia="华文仿宋" w:hAnsi="华文仿宋"/>
          <w:sz w:val="28"/>
          <w:szCs w:val="28"/>
        </w:rPr>
      </w:pPr>
      <w:r w:rsidRPr="00803C51">
        <w:rPr>
          <w:rStyle w:val="a4"/>
          <w:rFonts w:ascii="华文仿宋" w:eastAsia="华文仿宋" w:hAnsi="华文仿宋" w:hint="eastAsia"/>
          <w:b/>
          <w:bCs/>
          <w:i w:val="0"/>
          <w:iCs w:val="0"/>
          <w:sz w:val="28"/>
          <w:szCs w:val="28"/>
        </w:rPr>
        <w:t>事实和理由</w:t>
      </w:r>
      <w:r w:rsidRPr="00803C51">
        <w:rPr>
          <w:rFonts w:ascii="华文仿宋" w:eastAsia="华文仿宋" w:hAnsi="华文仿宋" w:hint="eastAsia"/>
          <w:sz w:val="28"/>
          <w:szCs w:val="28"/>
        </w:rPr>
        <w:t>：</w:t>
      </w:r>
    </w:p>
    <w:p w:rsidR="00C55400" w:rsidRPr="00803C51" w:rsidRDefault="00C55400" w:rsidP="00C55400">
      <w:pPr>
        <w:spacing w:line="360" w:lineRule="atLeast"/>
        <w:rPr>
          <w:rFonts w:ascii="华文仿宋" w:eastAsia="华文仿宋" w:hAnsi="华文仿宋"/>
          <w:sz w:val="28"/>
          <w:szCs w:val="28"/>
        </w:rPr>
      </w:pPr>
      <w:r w:rsidRPr="00803C51">
        <w:rPr>
          <w:rStyle w:val="a4"/>
          <w:rFonts w:ascii="华文仿宋" w:eastAsia="华文仿宋" w:hAnsi="华文仿宋" w:hint="eastAsia"/>
          <w:i w:val="0"/>
          <w:iCs w:val="0"/>
          <w:sz w:val="28"/>
          <w:szCs w:val="28"/>
        </w:rPr>
        <w:t>申请人与被申请人之间因</w:t>
      </w:r>
      <w:r w:rsidRPr="00803C51">
        <w:rPr>
          <w:rStyle w:val="a4"/>
          <w:rFonts w:ascii="华文仿宋" w:eastAsia="华文仿宋" w:hAnsi="华文仿宋" w:hint="eastAsia"/>
          <w:i w:val="0"/>
          <w:iCs w:val="0"/>
          <w:sz w:val="28"/>
          <w:szCs w:val="28"/>
          <w:u w:val="single"/>
        </w:rPr>
        <w:t>    劳动争议    </w:t>
      </w:r>
      <w:r w:rsidRPr="00803C51">
        <w:rPr>
          <w:rStyle w:val="a4"/>
          <w:rFonts w:ascii="华文仿宋" w:eastAsia="华文仿宋" w:hAnsi="华文仿宋" w:hint="eastAsia"/>
          <w:i w:val="0"/>
          <w:iCs w:val="0"/>
          <w:sz w:val="28"/>
          <w:szCs w:val="28"/>
        </w:rPr>
        <w:t> 纠纷一案，经</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市</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区劳动人事争议仲裁委员会</w:t>
      </w:r>
      <w:proofErr w:type="gramStart"/>
      <w:r w:rsidRPr="00803C51">
        <w:rPr>
          <w:rStyle w:val="a4"/>
          <w:rFonts w:ascii="华文仿宋" w:eastAsia="华文仿宋" w:hAnsi="华文仿宋" w:hint="eastAsia"/>
          <w:i w:val="0"/>
          <w:iCs w:val="0"/>
          <w:sz w:val="28"/>
          <w:szCs w:val="28"/>
        </w:rPr>
        <w:t>作出</w:t>
      </w:r>
      <w:proofErr w:type="gramEnd"/>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字（</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 ）第</w:t>
      </w:r>
      <w:r w:rsidRPr="00803C51">
        <w:rPr>
          <w:rStyle w:val="a4"/>
          <w:rFonts w:ascii="华文仿宋" w:eastAsia="华文仿宋" w:hAnsi="华文仿宋" w:hint="eastAsia"/>
          <w:i w:val="0"/>
          <w:iCs w:val="0"/>
          <w:sz w:val="28"/>
          <w:szCs w:val="28"/>
          <w:u w:val="single"/>
        </w:rPr>
        <w:t>         </w:t>
      </w:r>
      <w:r w:rsidRPr="00803C51">
        <w:rPr>
          <w:rStyle w:val="a4"/>
          <w:rFonts w:ascii="华文仿宋" w:eastAsia="华文仿宋" w:hAnsi="华文仿宋" w:hint="eastAsia"/>
          <w:i w:val="0"/>
          <w:iCs w:val="0"/>
          <w:sz w:val="28"/>
          <w:szCs w:val="28"/>
        </w:rPr>
        <w:t>号裁决书，该裁决适用《劳动争议调解仲裁法》第47条，为终局裁决。申请人认为该裁决依法应予撤销。理由如下：</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1、该裁决适用法律错误。</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lastRenderedPageBreak/>
        <w:t>                    </w:t>
      </w:r>
      <w:r w:rsidRPr="00803C51">
        <w:rPr>
          <w:rFonts w:ascii="华文仿宋" w:eastAsia="华文仿宋" w:hAnsi="华文仿宋" w:hint="eastAsia"/>
          <w:sz w:val="28"/>
          <w:szCs w:val="28"/>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2、劳动争议仲裁委员会无管辖权的。</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3、违反法定程序的。</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4、裁决所根据的证据是伪造的。</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5、对方当事人隐瞒了足以影响公正裁决的证据的。</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6、仲裁员在仲裁该案时有索贿受贿、徇私舞弊、枉法裁决行为的。</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《劳动争议调解仲裁法》第49条规定：用人单位有证据证明本法第四十七条规定的仲裁裁决有下列情形之一，可以自收到仲裁裁决书之日起三十日内向劳动争议仲裁委员会所在地的中级人民法院申请撤销裁决：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（一）适用法律、法规确有错误的；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（二）劳动争议仲裁委员会无管辖权的；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（三）违反法定程序的；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（四）裁决所根据的证据是伪造的；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（五）对方当事人隐瞒了足以影响公正裁决的证据的；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（六）仲裁员在仲裁该案时有索贿受贿、徇私舞弊、枉法裁决行为的。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人民法院经组成合议庭审查核实裁决有前款规定情形之一的，应当裁定撤销。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综上，申请人认为，该裁决符合应予撤销的情形，恳请贵院依法予以撤销。</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C55400" w:rsidRPr="00803C51" w:rsidRDefault="00C55400" w:rsidP="00C55400">
      <w:pPr>
        <w:pStyle w:val="a5"/>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此致</w:t>
      </w:r>
    </w:p>
    <w:p w:rsidR="00C55400" w:rsidRPr="00803C51" w:rsidRDefault="00C55400" w:rsidP="00C55400">
      <w:pPr>
        <w:spacing w:line="360" w:lineRule="atLeast"/>
        <w:rPr>
          <w:rFonts w:ascii="华文仿宋" w:eastAsia="华文仿宋" w:hAnsi="华文仿宋"/>
          <w:sz w:val="28"/>
          <w:szCs w:val="28"/>
        </w:rPr>
      </w:pPr>
      <w:r w:rsidRPr="00803C51">
        <w:rPr>
          <w:rStyle w:val="a4"/>
          <w:rFonts w:ascii="华文仿宋" w:eastAsia="华文仿宋" w:hAnsi="华文仿宋" w:hint="eastAsia"/>
          <w:i w:val="0"/>
          <w:iCs w:val="0"/>
          <w:sz w:val="28"/>
          <w:szCs w:val="28"/>
          <w:u w:val="single"/>
        </w:rPr>
        <w:t xml:space="preserve">                    </w:t>
      </w:r>
      <w:r w:rsidRPr="00803C51">
        <w:rPr>
          <w:rStyle w:val="a4"/>
          <w:rFonts w:ascii="华文仿宋" w:eastAsia="华文仿宋" w:hAnsi="华文仿宋" w:hint="eastAsia"/>
          <w:i w:val="0"/>
          <w:iCs w:val="0"/>
          <w:sz w:val="28"/>
          <w:szCs w:val="28"/>
        </w:rPr>
        <w:t>中级人民法院</w:t>
      </w:r>
    </w:p>
    <w:p w:rsidR="00C55400" w:rsidRPr="00803C51" w:rsidRDefault="00C55400" w:rsidP="00C55400">
      <w:pPr>
        <w:spacing w:line="360" w:lineRule="atLeast"/>
        <w:rPr>
          <w:rFonts w:ascii="华文仿宋" w:eastAsia="华文仿宋" w:hAnsi="华文仿宋"/>
          <w:sz w:val="28"/>
          <w:szCs w:val="28"/>
        </w:rPr>
      </w:pPr>
      <w:r w:rsidRPr="00803C51">
        <w:rPr>
          <w:rStyle w:val="a4"/>
          <w:rFonts w:ascii="华文仿宋" w:eastAsia="华文仿宋" w:hAnsi="华文仿宋" w:hint="eastAsia"/>
          <w:i w:val="0"/>
          <w:iCs w:val="0"/>
          <w:sz w:val="28"/>
          <w:szCs w:val="28"/>
        </w:rPr>
        <w:t xml:space="preserve">                                                      </w:t>
      </w:r>
      <w:r w:rsidRPr="00803C51">
        <w:rPr>
          <w:rStyle w:val="a3"/>
          <w:rFonts w:ascii="华文仿宋" w:eastAsia="华文仿宋" w:hAnsi="华文仿宋" w:hint="eastAsia"/>
          <w:sz w:val="28"/>
          <w:szCs w:val="28"/>
        </w:rPr>
        <w:t>申请人（盖章）：</w:t>
      </w:r>
    </w:p>
    <w:p w:rsidR="00C55400" w:rsidRPr="00803C51" w:rsidRDefault="00C55400" w:rsidP="00C55400">
      <w:pPr>
        <w:pStyle w:val="a5"/>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年        月        日</w:t>
      </w:r>
    </w:p>
    <w:p w:rsidR="00C55400" w:rsidRDefault="00C55400"/>
    <w:sectPr w:rsidR="00C5540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C4" w:rsidRDefault="001E2FC4" w:rsidP="00FB0A80">
      <w:r>
        <w:separator/>
      </w:r>
    </w:p>
  </w:endnote>
  <w:endnote w:type="continuationSeparator" w:id="0">
    <w:p w:rsidR="001E2FC4" w:rsidRDefault="001E2FC4" w:rsidP="00FB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80" w:rsidRDefault="00FB0A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80" w:rsidRDefault="00FB0A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80" w:rsidRDefault="00FB0A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C4" w:rsidRDefault="001E2FC4" w:rsidP="00FB0A80">
      <w:r>
        <w:separator/>
      </w:r>
    </w:p>
  </w:footnote>
  <w:footnote w:type="continuationSeparator" w:id="0">
    <w:p w:rsidR="001E2FC4" w:rsidRDefault="001E2FC4" w:rsidP="00FB0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80" w:rsidRDefault="00FB0A8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80" w:rsidRDefault="00FB0A80" w:rsidP="00FB0A80">
    <w:pPr>
      <w:pStyle w:val="a6"/>
      <w:jc w:val="lef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80" w:rsidRDefault="00FB0A8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00"/>
    <w:rsid w:val="001E2FC4"/>
    <w:rsid w:val="008F7C68"/>
    <w:rsid w:val="00C55400"/>
    <w:rsid w:val="00E12B35"/>
    <w:rsid w:val="00FB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00"/>
    <w:pPr>
      <w:widowControl w:val="0"/>
      <w:jc w:val="both"/>
    </w:pPr>
    <w:rPr>
      <w:sz w:val="24"/>
      <w:szCs w:val="24"/>
    </w:rPr>
  </w:style>
  <w:style w:type="paragraph" w:styleId="2">
    <w:name w:val="heading 2"/>
    <w:basedOn w:val="a"/>
    <w:link w:val="2Char"/>
    <w:uiPriority w:val="9"/>
    <w:qFormat/>
    <w:rsid w:val="00C55400"/>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55400"/>
    <w:rPr>
      <w:rFonts w:ascii="Times New Roman" w:hAnsi="Times New Roman" w:cs="Times New Roman"/>
      <w:b/>
      <w:bCs/>
      <w:kern w:val="0"/>
      <w:sz w:val="36"/>
      <w:szCs w:val="36"/>
    </w:rPr>
  </w:style>
  <w:style w:type="character" w:styleId="a3">
    <w:name w:val="Strong"/>
    <w:basedOn w:val="a0"/>
    <w:uiPriority w:val="22"/>
    <w:qFormat/>
    <w:rsid w:val="00C55400"/>
    <w:rPr>
      <w:b/>
      <w:bCs/>
    </w:rPr>
  </w:style>
  <w:style w:type="character" w:styleId="a4">
    <w:name w:val="Emphasis"/>
    <w:basedOn w:val="a0"/>
    <w:uiPriority w:val="20"/>
    <w:qFormat/>
    <w:rsid w:val="00C55400"/>
    <w:rPr>
      <w:i/>
      <w:iCs/>
    </w:rPr>
  </w:style>
  <w:style w:type="paragraph" w:styleId="a5">
    <w:name w:val="Normal (Web)"/>
    <w:basedOn w:val="a"/>
    <w:uiPriority w:val="99"/>
    <w:semiHidden/>
    <w:unhideWhenUsed/>
    <w:rsid w:val="00C55400"/>
    <w:pPr>
      <w:widowControl/>
      <w:spacing w:before="100" w:beforeAutospacing="1" w:after="100" w:afterAutospacing="1"/>
      <w:jc w:val="left"/>
    </w:pPr>
    <w:rPr>
      <w:rFonts w:ascii="Times New Roman" w:hAnsi="Times New Roman" w:cs="Times New Roman"/>
      <w:kern w:val="0"/>
    </w:rPr>
  </w:style>
  <w:style w:type="paragraph" w:customStyle="1" w:styleId="on">
    <w:name w:val="on"/>
    <w:basedOn w:val="a"/>
    <w:rsid w:val="00C55400"/>
    <w:pPr>
      <w:widowControl/>
      <w:spacing w:before="100" w:beforeAutospacing="1" w:after="100" w:afterAutospacing="1"/>
      <w:jc w:val="left"/>
    </w:pPr>
    <w:rPr>
      <w:rFonts w:ascii="Times New Roman" w:hAnsi="Times New Roman" w:cs="Times New Roman"/>
      <w:kern w:val="0"/>
    </w:rPr>
  </w:style>
  <w:style w:type="paragraph" w:styleId="a6">
    <w:name w:val="header"/>
    <w:basedOn w:val="a"/>
    <w:link w:val="Char"/>
    <w:uiPriority w:val="99"/>
    <w:unhideWhenUsed/>
    <w:rsid w:val="00FB0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B0A80"/>
    <w:rPr>
      <w:sz w:val="18"/>
      <w:szCs w:val="18"/>
    </w:rPr>
  </w:style>
  <w:style w:type="paragraph" w:styleId="a7">
    <w:name w:val="footer"/>
    <w:basedOn w:val="a"/>
    <w:link w:val="Char0"/>
    <w:uiPriority w:val="99"/>
    <w:unhideWhenUsed/>
    <w:rsid w:val="00FB0A80"/>
    <w:pPr>
      <w:tabs>
        <w:tab w:val="center" w:pos="4153"/>
        <w:tab w:val="right" w:pos="8306"/>
      </w:tabs>
      <w:snapToGrid w:val="0"/>
      <w:jc w:val="left"/>
    </w:pPr>
    <w:rPr>
      <w:sz w:val="18"/>
      <w:szCs w:val="18"/>
    </w:rPr>
  </w:style>
  <w:style w:type="character" w:customStyle="1" w:styleId="Char0">
    <w:name w:val="页脚 Char"/>
    <w:basedOn w:val="a0"/>
    <w:link w:val="a7"/>
    <w:uiPriority w:val="99"/>
    <w:rsid w:val="00FB0A80"/>
    <w:rPr>
      <w:sz w:val="18"/>
      <w:szCs w:val="18"/>
    </w:rPr>
  </w:style>
  <w:style w:type="paragraph" w:styleId="a8">
    <w:name w:val="Balloon Text"/>
    <w:basedOn w:val="a"/>
    <w:link w:val="Char1"/>
    <w:uiPriority w:val="99"/>
    <w:semiHidden/>
    <w:unhideWhenUsed/>
    <w:rsid w:val="00E12B35"/>
    <w:rPr>
      <w:sz w:val="18"/>
      <w:szCs w:val="18"/>
    </w:rPr>
  </w:style>
  <w:style w:type="character" w:customStyle="1" w:styleId="Char1">
    <w:name w:val="批注框文本 Char"/>
    <w:basedOn w:val="a0"/>
    <w:link w:val="a8"/>
    <w:uiPriority w:val="99"/>
    <w:semiHidden/>
    <w:rsid w:val="00E12B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00"/>
    <w:pPr>
      <w:widowControl w:val="0"/>
      <w:jc w:val="both"/>
    </w:pPr>
    <w:rPr>
      <w:sz w:val="24"/>
      <w:szCs w:val="24"/>
    </w:rPr>
  </w:style>
  <w:style w:type="paragraph" w:styleId="2">
    <w:name w:val="heading 2"/>
    <w:basedOn w:val="a"/>
    <w:link w:val="2Char"/>
    <w:uiPriority w:val="9"/>
    <w:qFormat/>
    <w:rsid w:val="00C55400"/>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55400"/>
    <w:rPr>
      <w:rFonts w:ascii="Times New Roman" w:hAnsi="Times New Roman" w:cs="Times New Roman"/>
      <w:b/>
      <w:bCs/>
      <w:kern w:val="0"/>
      <w:sz w:val="36"/>
      <w:szCs w:val="36"/>
    </w:rPr>
  </w:style>
  <w:style w:type="character" w:styleId="a3">
    <w:name w:val="Strong"/>
    <w:basedOn w:val="a0"/>
    <w:uiPriority w:val="22"/>
    <w:qFormat/>
    <w:rsid w:val="00C55400"/>
    <w:rPr>
      <w:b/>
      <w:bCs/>
    </w:rPr>
  </w:style>
  <w:style w:type="character" w:styleId="a4">
    <w:name w:val="Emphasis"/>
    <w:basedOn w:val="a0"/>
    <w:uiPriority w:val="20"/>
    <w:qFormat/>
    <w:rsid w:val="00C55400"/>
    <w:rPr>
      <w:i/>
      <w:iCs/>
    </w:rPr>
  </w:style>
  <w:style w:type="paragraph" w:styleId="a5">
    <w:name w:val="Normal (Web)"/>
    <w:basedOn w:val="a"/>
    <w:uiPriority w:val="99"/>
    <w:semiHidden/>
    <w:unhideWhenUsed/>
    <w:rsid w:val="00C55400"/>
    <w:pPr>
      <w:widowControl/>
      <w:spacing w:before="100" w:beforeAutospacing="1" w:after="100" w:afterAutospacing="1"/>
      <w:jc w:val="left"/>
    </w:pPr>
    <w:rPr>
      <w:rFonts w:ascii="Times New Roman" w:hAnsi="Times New Roman" w:cs="Times New Roman"/>
      <w:kern w:val="0"/>
    </w:rPr>
  </w:style>
  <w:style w:type="paragraph" w:customStyle="1" w:styleId="on">
    <w:name w:val="on"/>
    <w:basedOn w:val="a"/>
    <w:rsid w:val="00C55400"/>
    <w:pPr>
      <w:widowControl/>
      <w:spacing w:before="100" w:beforeAutospacing="1" w:after="100" w:afterAutospacing="1"/>
      <w:jc w:val="left"/>
    </w:pPr>
    <w:rPr>
      <w:rFonts w:ascii="Times New Roman" w:hAnsi="Times New Roman" w:cs="Times New Roman"/>
      <w:kern w:val="0"/>
    </w:rPr>
  </w:style>
  <w:style w:type="paragraph" w:styleId="a6">
    <w:name w:val="header"/>
    <w:basedOn w:val="a"/>
    <w:link w:val="Char"/>
    <w:uiPriority w:val="99"/>
    <w:unhideWhenUsed/>
    <w:rsid w:val="00FB0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B0A80"/>
    <w:rPr>
      <w:sz w:val="18"/>
      <w:szCs w:val="18"/>
    </w:rPr>
  </w:style>
  <w:style w:type="paragraph" w:styleId="a7">
    <w:name w:val="footer"/>
    <w:basedOn w:val="a"/>
    <w:link w:val="Char0"/>
    <w:uiPriority w:val="99"/>
    <w:unhideWhenUsed/>
    <w:rsid w:val="00FB0A80"/>
    <w:pPr>
      <w:tabs>
        <w:tab w:val="center" w:pos="4153"/>
        <w:tab w:val="right" w:pos="8306"/>
      </w:tabs>
      <w:snapToGrid w:val="0"/>
      <w:jc w:val="left"/>
    </w:pPr>
    <w:rPr>
      <w:sz w:val="18"/>
      <w:szCs w:val="18"/>
    </w:rPr>
  </w:style>
  <w:style w:type="character" w:customStyle="1" w:styleId="Char0">
    <w:name w:val="页脚 Char"/>
    <w:basedOn w:val="a0"/>
    <w:link w:val="a7"/>
    <w:uiPriority w:val="99"/>
    <w:rsid w:val="00FB0A80"/>
    <w:rPr>
      <w:sz w:val="18"/>
      <w:szCs w:val="18"/>
    </w:rPr>
  </w:style>
  <w:style w:type="paragraph" w:styleId="a8">
    <w:name w:val="Balloon Text"/>
    <w:basedOn w:val="a"/>
    <w:link w:val="Char1"/>
    <w:uiPriority w:val="99"/>
    <w:semiHidden/>
    <w:unhideWhenUsed/>
    <w:rsid w:val="00E12B35"/>
    <w:rPr>
      <w:sz w:val="18"/>
      <w:szCs w:val="18"/>
    </w:rPr>
  </w:style>
  <w:style w:type="character" w:customStyle="1" w:styleId="Char1">
    <w:name w:val="批注框文本 Char"/>
    <w:basedOn w:val="a0"/>
    <w:link w:val="a8"/>
    <w:uiPriority w:val="99"/>
    <w:semiHidden/>
    <w:rsid w:val="00E12B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杨博</cp:lastModifiedBy>
  <cp:revision>3</cp:revision>
  <dcterms:created xsi:type="dcterms:W3CDTF">2018-01-22T12:31:00Z</dcterms:created>
  <dcterms:modified xsi:type="dcterms:W3CDTF">2018-01-25T07:35:00Z</dcterms:modified>
</cp:coreProperties>
</file>